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07CD" w14:textId="77777777" w:rsidR="000D32D2" w:rsidRPr="009B53A8" w:rsidRDefault="000D32D2" w:rsidP="000D32D2">
      <w:pPr>
        <w:tabs>
          <w:tab w:val="left" w:pos="8647"/>
        </w:tabs>
        <w:rPr>
          <w:rFonts w:ascii="Calibri" w:hAnsi="Calibri"/>
          <w:sz w:val="24"/>
          <w:szCs w:val="24"/>
          <w:vertAlign w:val="subscript"/>
        </w:rPr>
      </w:pPr>
    </w:p>
    <w:p w14:paraId="1BA0E43F" w14:textId="77777777" w:rsidR="007039B2" w:rsidRDefault="007039B2" w:rsidP="007039B2">
      <w:pPr>
        <w:tabs>
          <w:tab w:val="left" w:pos="8647"/>
        </w:tabs>
        <w:jc w:val="center"/>
        <w:rPr>
          <w:rFonts w:ascii="Calibri" w:hAnsi="Calibri"/>
          <w:b/>
          <w:bCs/>
          <w:sz w:val="28"/>
          <w:szCs w:val="28"/>
          <w:u w:val="single"/>
        </w:rPr>
      </w:pPr>
      <w:r>
        <w:rPr>
          <w:rFonts w:ascii="Calibri" w:hAnsi="Calibri"/>
          <w:b/>
          <w:bCs/>
          <w:sz w:val="28"/>
          <w:szCs w:val="28"/>
          <w:u w:val="single"/>
        </w:rPr>
        <w:t>Tri-County Junior Choir</w:t>
      </w:r>
    </w:p>
    <w:p w14:paraId="06610734" w14:textId="77777777" w:rsidR="007039B2" w:rsidRDefault="007039B2" w:rsidP="007039B2">
      <w:pPr>
        <w:tabs>
          <w:tab w:val="left" w:pos="8647"/>
        </w:tabs>
        <w:rPr>
          <w:rFonts w:ascii="Calibri" w:hAnsi="Calibri"/>
          <w:sz w:val="24"/>
          <w:szCs w:val="24"/>
        </w:rPr>
      </w:pPr>
    </w:p>
    <w:p w14:paraId="535DFFDA" w14:textId="77777777" w:rsidR="007039B2" w:rsidRDefault="007039B2" w:rsidP="007039B2">
      <w:pPr>
        <w:tabs>
          <w:tab w:val="left" w:pos="8647"/>
        </w:tabs>
        <w:rPr>
          <w:rFonts w:ascii="Calibri" w:hAnsi="Calibri"/>
          <w:sz w:val="24"/>
          <w:szCs w:val="24"/>
        </w:rPr>
      </w:pPr>
      <w:r>
        <w:rPr>
          <w:rFonts w:ascii="Calibri" w:hAnsi="Calibri"/>
          <w:sz w:val="24"/>
          <w:szCs w:val="24"/>
        </w:rPr>
        <w:t xml:space="preserve">Congratulations for being chosen to be part of our exciting new Tri-County Junior Choir for Welsh speakers and learners! </w:t>
      </w:r>
    </w:p>
    <w:p w14:paraId="582D1D3E" w14:textId="77777777" w:rsidR="007039B2" w:rsidRDefault="007039B2" w:rsidP="007039B2">
      <w:pPr>
        <w:tabs>
          <w:tab w:val="left" w:pos="8647"/>
        </w:tabs>
        <w:rPr>
          <w:rFonts w:ascii="Calibri" w:hAnsi="Calibri"/>
          <w:sz w:val="24"/>
          <w:szCs w:val="24"/>
        </w:rPr>
      </w:pPr>
      <w:r>
        <w:rPr>
          <w:rFonts w:ascii="Calibri" w:hAnsi="Calibri"/>
          <w:sz w:val="24"/>
          <w:szCs w:val="24"/>
        </w:rPr>
        <w:t xml:space="preserve">Get to know your fellow singers and develop your skills with our top team of experienced music leaders and tutors. </w:t>
      </w:r>
    </w:p>
    <w:p w14:paraId="55C7C590" w14:textId="77777777" w:rsidR="007039B2" w:rsidRDefault="007039B2" w:rsidP="007039B2">
      <w:pPr>
        <w:tabs>
          <w:tab w:val="left" w:pos="8647"/>
        </w:tabs>
        <w:jc w:val="both"/>
        <w:rPr>
          <w:rFonts w:ascii="Calibri" w:hAnsi="Calibri"/>
          <w:sz w:val="24"/>
          <w:szCs w:val="24"/>
        </w:rPr>
      </w:pPr>
      <w:r>
        <w:rPr>
          <w:rFonts w:ascii="Calibri" w:hAnsi="Calibri"/>
          <w:sz w:val="24"/>
          <w:szCs w:val="24"/>
        </w:rPr>
        <w:t>Workshops and rehearsals will take place at William Aston Hall from 9am - 4.30pm on Monday 25th and Tuesday 26th March, and from 2pm - 7pm on Wednesday 27</w:t>
      </w:r>
      <w:r>
        <w:rPr>
          <w:rFonts w:ascii="Calibri" w:hAnsi="Calibri"/>
          <w:sz w:val="24"/>
          <w:szCs w:val="24"/>
          <w:vertAlign w:val="superscript"/>
        </w:rPr>
        <w:t>th</w:t>
      </w:r>
      <w:r>
        <w:rPr>
          <w:rFonts w:ascii="Calibri" w:hAnsi="Calibri"/>
          <w:sz w:val="24"/>
          <w:szCs w:val="24"/>
        </w:rPr>
        <w:t xml:space="preserve"> March (with a concert for friends and family at 6pm). The choir will be led by tutors from Wrexham and Denbigh Music Cooperatives and Theatre Clwyd Music in Flintshire.</w:t>
      </w:r>
    </w:p>
    <w:p w14:paraId="6BF310AF" w14:textId="77777777" w:rsidR="007039B2" w:rsidRDefault="007039B2" w:rsidP="007039B2">
      <w:pPr>
        <w:tabs>
          <w:tab w:val="left" w:pos="8647"/>
        </w:tabs>
        <w:jc w:val="both"/>
        <w:rPr>
          <w:rFonts w:ascii="Calibri" w:hAnsi="Calibri"/>
          <w:sz w:val="24"/>
          <w:szCs w:val="24"/>
        </w:rPr>
      </w:pPr>
      <w:r>
        <w:rPr>
          <w:rFonts w:ascii="Calibri" w:hAnsi="Calibri"/>
          <w:sz w:val="24"/>
          <w:szCs w:val="24"/>
        </w:rPr>
        <w:t>You'll need to be in school years 5 or 6 to take part, and places are limited to 100.</w:t>
      </w:r>
    </w:p>
    <w:p w14:paraId="66D3EE93" w14:textId="77777777" w:rsidR="007039B2" w:rsidRDefault="007039B2" w:rsidP="007039B2">
      <w:pPr>
        <w:tabs>
          <w:tab w:val="left" w:pos="8647"/>
        </w:tabs>
        <w:rPr>
          <w:rFonts w:ascii="Calibri" w:hAnsi="Calibri"/>
          <w:sz w:val="24"/>
          <w:szCs w:val="24"/>
        </w:rPr>
      </w:pPr>
      <w:r>
        <w:rPr>
          <w:rFonts w:ascii="Calibri" w:hAnsi="Calibri"/>
          <w:sz w:val="24"/>
          <w:szCs w:val="24"/>
        </w:rPr>
        <w:t>The Tri-County Ensembles are a partnership between Theatre Clwyd Music Trust (Flintshire), Wrexham Music Cooperative, and Denbighshire Music Cooperative. If you live or go to school outside of these counties, you’re still welcome to apply for a place.</w:t>
      </w:r>
    </w:p>
    <w:p w14:paraId="6B7477E8" w14:textId="77777777" w:rsidR="007039B2" w:rsidRDefault="007039B2" w:rsidP="007039B2">
      <w:pPr>
        <w:tabs>
          <w:tab w:val="left" w:pos="8647"/>
        </w:tabs>
        <w:rPr>
          <w:rFonts w:ascii="Calibri" w:hAnsi="Calibri"/>
          <w:sz w:val="24"/>
          <w:szCs w:val="24"/>
        </w:rPr>
      </w:pPr>
      <w:r>
        <w:rPr>
          <w:rFonts w:ascii="Calibri" w:hAnsi="Calibri"/>
          <w:sz w:val="24"/>
          <w:szCs w:val="24"/>
        </w:rPr>
        <w:t xml:space="preserve">There is no charge for the workshops, although there will be a small charge for concert tickets. </w:t>
      </w:r>
    </w:p>
    <w:p w14:paraId="6E28FECF" w14:textId="77777777" w:rsidR="007039B2" w:rsidRDefault="007039B2" w:rsidP="007039B2">
      <w:pPr>
        <w:tabs>
          <w:tab w:val="left" w:pos="8647"/>
        </w:tabs>
        <w:rPr>
          <w:rFonts w:ascii="Calibri" w:hAnsi="Calibri"/>
          <w:sz w:val="24"/>
          <w:szCs w:val="24"/>
        </w:rPr>
      </w:pPr>
      <w:r>
        <w:rPr>
          <w:rFonts w:ascii="Calibri" w:hAnsi="Calibri"/>
          <w:sz w:val="24"/>
          <w:szCs w:val="24"/>
        </w:rPr>
        <w:t xml:space="preserve">The deadline to apply is </w:t>
      </w:r>
      <w:r>
        <w:rPr>
          <w:rFonts w:ascii="Calibri" w:hAnsi="Calibri"/>
          <w:b/>
          <w:bCs/>
          <w:sz w:val="24"/>
          <w:szCs w:val="24"/>
        </w:rPr>
        <w:t>Friday 8th March</w:t>
      </w:r>
      <w:r>
        <w:rPr>
          <w:rFonts w:ascii="Calibri" w:hAnsi="Calibri"/>
          <w:sz w:val="24"/>
          <w:szCs w:val="24"/>
        </w:rPr>
        <w:t xml:space="preserve">. We’ll let you know if your application has been successful by Friday 16th March. We'll be collecting more detailed information from all the participating young musicians but if there is anything you would like to let us know at this stage, please get in touch. </w:t>
      </w:r>
    </w:p>
    <w:p w14:paraId="35C42B09" w14:textId="77777777" w:rsidR="007039B2" w:rsidRDefault="007039B2" w:rsidP="007039B2">
      <w:pPr>
        <w:tabs>
          <w:tab w:val="left" w:pos="8647"/>
        </w:tabs>
        <w:rPr>
          <w:rFonts w:ascii="Calibri" w:hAnsi="Calibri"/>
          <w:b/>
          <w:bCs/>
          <w:sz w:val="28"/>
          <w:szCs w:val="28"/>
        </w:rPr>
      </w:pPr>
      <w:r>
        <w:rPr>
          <w:rFonts w:ascii="Calibri" w:hAnsi="Calibri"/>
          <w:b/>
          <w:bCs/>
          <w:sz w:val="28"/>
          <w:szCs w:val="28"/>
        </w:rPr>
        <w:t>Please apply by following this link:</w:t>
      </w:r>
    </w:p>
    <w:p w14:paraId="17AA5BC5" w14:textId="20A231A1" w:rsidR="007039B2" w:rsidRDefault="00FD04CF" w:rsidP="007039B2">
      <w:pPr>
        <w:tabs>
          <w:tab w:val="left" w:pos="8647"/>
        </w:tabs>
        <w:rPr>
          <w:rFonts w:ascii="Calibri" w:hAnsi="Calibri"/>
          <w:b/>
          <w:bCs/>
          <w:sz w:val="28"/>
          <w:szCs w:val="28"/>
        </w:rPr>
      </w:pPr>
      <w:hyperlink r:id="rId9" w:history="1">
        <w:r w:rsidR="00847DC7">
          <w:rPr>
            <w:rStyle w:val="Hyperlink"/>
            <w:rFonts w:ascii="Calibri" w:eastAsia="Times New Roman" w:hAnsi="Calibri" w:cs="Calibri"/>
          </w:rPr>
          <w:t>https://forms.office.com/Pages/ResponsePage.aspx?id=ouEiaNPmIEe_X_psK1t04yQqiSj0VmdAhyY-Tm3qpwRURTdYWldOSzlURzRaNVo5NUsyTk1CS1hESCQlQCN0PWcu</w:t>
        </w:r>
      </w:hyperlink>
    </w:p>
    <w:p w14:paraId="26A7FADA" w14:textId="77777777" w:rsidR="007039B2" w:rsidRDefault="007039B2" w:rsidP="007039B2">
      <w:pPr>
        <w:tabs>
          <w:tab w:val="left" w:pos="8647"/>
        </w:tabs>
        <w:jc w:val="center"/>
        <w:rPr>
          <w:rFonts w:ascii="Calibri" w:hAnsi="Calibri"/>
          <w:b/>
          <w:bCs/>
          <w:sz w:val="40"/>
          <w:szCs w:val="40"/>
        </w:rPr>
      </w:pPr>
    </w:p>
    <w:p w14:paraId="154F3EE9" w14:textId="77777777" w:rsidR="007039B2" w:rsidRDefault="007039B2" w:rsidP="007039B2">
      <w:pPr>
        <w:tabs>
          <w:tab w:val="left" w:pos="8647"/>
        </w:tabs>
        <w:rPr>
          <w:rFonts w:ascii="Calibri" w:hAnsi="Calibri"/>
          <w:sz w:val="20"/>
        </w:rPr>
      </w:pPr>
    </w:p>
    <w:p w14:paraId="1C2D2F96" w14:textId="77777777" w:rsidR="007039B2" w:rsidRDefault="007039B2" w:rsidP="007039B2">
      <w:pPr>
        <w:tabs>
          <w:tab w:val="left" w:pos="8647"/>
        </w:tabs>
        <w:rPr>
          <w:rFonts w:ascii="Calibri" w:hAnsi="Calibri"/>
          <w:sz w:val="28"/>
          <w:szCs w:val="28"/>
        </w:rPr>
      </w:pPr>
    </w:p>
    <w:p w14:paraId="0C875726" w14:textId="77777777" w:rsidR="007039B2" w:rsidRDefault="007039B2" w:rsidP="007039B2">
      <w:pPr>
        <w:tabs>
          <w:tab w:val="left" w:pos="8647"/>
        </w:tabs>
        <w:jc w:val="center"/>
        <w:rPr>
          <w:rFonts w:ascii="Calibri" w:hAnsi="Calibri"/>
          <w:b/>
          <w:bCs/>
          <w:sz w:val="28"/>
          <w:szCs w:val="28"/>
          <w:u w:val="single"/>
        </w:rPr>
      </w:pPr>
    </w:p>
    <w:p w14:paraId="3F27157C" w14:textId="77777777" w:rsidR="007039B2" w:rsidRDefault="007039B2" w:rsidP="007039B2">
      <w:pPr>
        <w:tabs>
          <w:tab w:val="left" w:pos="8647"/>
        </w:tabs>
        <w:jc w:val="center"/>
        <w:rPr>
          <w:rFonts w:ascii="Calibri" w:hAnsi="Calibri"/>
          <w:b/>
          <w:bCs/>
          <w:sz w:val="28"/>
          <w:szCs w:val="28"/>
          <w:u w:val="single"/>
        </w:rPr>
      </w:pPr>
    </w:p>
    <w:p w14:paraId="5970173A" w14:textId="77777777" w:rsidR="007039B2" w:rsidRDefault="007039B2" w:rsidP="007039B2">
      <w:pPr>
        <w:tabs>
          <w:tab w:val="left" w:pos="8647"/>
        </w:tabs>
        <w:jc w:val="center"/>
        <w:rPr>
          <w:rFonts w:ascii="Calibri" w:hAnsi="Calibri"/>
          <w:b/>
          <w:bCs/>
          <w:sz w:val="28"/>
          <w:szCs w:val="28"/>
          <w:u w:val="single"/>
        </w:rPr>
      </w:pPr>
    </w:p>
    <w:p w14:paraId="3C37FC77" w14:textId="77777777" w:rsidR="007039B2" w:rsidRDefault="007039B2" w:rsidP="007039B2">
      <w:pPr>
        <w:tabs>
          <w:tab w:val="left" w:pos="8647"/>
        </w:tabs>
        <w:jc w:val="center"/>
        <w:rPr>
          <w:rFonts w:ascii="Calibri" w:hAnsi="Calibri"/>
          <w:b/>
          <w:bCs/>
          <w:sz w:val="28"/>
          <w:szCs w:val="28"/>
          <w:u w:val="single"/>
        </w:rPr>
      </w:pPr>
    </w:p>
    <w:p w14:paraId="4ADD2664" w14:textId="77777777" w:rsidR="007039B2" w:rsidRDefault="007039B2" w:rsidP="007039B2">
      <w:pPr>
        <w:tabs>
          <w:tab w:val="left" w:pos="8647"/>
        </w:tabs>
        <w:jc w:val="center"/>
        <w:rPr>
          <w:rFonts w:ascii="Calibri" w:hAnsi="Calibri"/>
          <w:b/>
          <w:bCs/>
          <w:sz w:val="28"/>
          <w:szCs w:val="28"/>
          <w:u w:val="single"/>
          <w:lang w:val="cy-GB"/>
        </w:rPr>
      </w:pPr>
    </w:p>
    <w:p w14:paraId="211696E8" w14:textId="77777777" w:rsidR="007039B2" w:rsidRDefault="007039B2" w:rsidP="007039B2">
      <w:pPr>
        <w:tabs>
          <w:tab w:val="left" w:pos="8647"/>
        </w:tabs>
        <w:jc w:val="center"/>
        <w:rPr>
          <w:rFonts w:ascii="Calibri" w:hAnsi="Calibri"/>
          <w:b/>
          <w:bCs/>
          <w:sz w:val="28"/>
          <w:szCs w:val="28"/>
          <w:u w:val="single"/>
          <w:lang w:val="cy-GB"/>
        </w:rPr>
      </w:pPr>
      <w:r>
        <w:rPr>
          <w:rFonts w:ascii="Calibri" w:hAnsi="Calibri"/>
          <w:b/>
          <w:bCs/>
          <w:sz w:val="28"/>
          <w:szCs w:val="28"/>
          <w:u w:val="single"/>
          <w:lang w:val="cy-GB"/>
        </w:rPr>
        <w:t>Côr Iau y Tair Sir</w:t>
      </w:r>
    </w:p>
    <w:p w14:paraId="1C34FAFE" w14:textId="77777777" w:rsidR="007039B2" w:rsidRDefault="007039B2" w:rsidP="007039B2">
      <w:pPr>
        <w:spacing w:after="0" w:line="254" w:lineRule="auto"/>
        <w:rPr>
          <w:rFonts w:ascii="Calibri" w:eastAsia="Calibri" w:hAnsi="Calibri" w:cs="Times New Roman"/>
          <w:kern w:val="2"/>
          <w:lang w:val="cy-GB"/>
          <w14:ligatures w14:val="standardContextual"/>
        </w:rPr>
      </w:pPr>
    </w:p>
    <w:p w14:paraId="378D948D" w14:textId="77777777" w:rsidR="007039B2" w:rsidRDefault="007039B2" w:rsidP="007039B2">
      <w:pPr>
        <w:spacing w:after="0" w:line="254" w:lineRule="auto"/>
        <w:rPr>
          <w:rFonts w:ascii="Calibri" w:eastAsia="Calibri" w:hAnsi="Calibri" w:cs="Times New Roman"/>
          <w:kern w:val="2"/>
          <w:sz w:val="24"/>
          <w:szCs w:val="24"/>
          <w:lang w:val="cy-GB"/>
          <w14:ligatures w14:val="standardContextual"/>
        </w:rPr>
      </w:pPr>
      <w:r>
        <w:rPr>
          <w:rFonts w:ascii="Calibri" w:eastAsia="Calibri" w:hAnsi="Calibri" w:cs="Times New Roman"/>
          <w:kern w:val="2"/>
          <w:sz w:val="24"/>
          <w:szCs w:val="24"/>
          <w:lang w:val="cy-GB"/>
          <w14:ligatures w14:val="standardContextual"/>
        </w:rPr>
        <w:t>Llongyfarchiadau ar gael eich dewis yn rhan o’n Côr Ieuenctid y Tair Sir cyffrous a newydd ar gyfer siaradwyr a dysgwyr Cymraeg!  Dowch i adnabod eich cyd-gantorion a datblygwch eich gallu gyda’n tîm arbennig o diwtoriaid a hyfforddwyr cerdd.</w:t>
      </w:r>
    </w:p>
    <w:p w14:paraId="4D88BA7E" w14:textId="77777777" w:rsidR="007039B2" w:rsidRDefault="007039B2" w:rsidP="007039B2">
      <w:pPr>
        <w:spacing w:after="0" w:line="254" w:lineRule="auto"/>
        <w:rPr>
          <w:rFonts w:ascii="Calibri" w:eastAsia="Calibri" w:hAnsi="Calibri" w:cs="Times New Roman"/>
          <w:kern w:val="2"/>
          <w:sz w:val="24"/>
          <w:szCs w:val="24"/>
          <w:lang w:val="cy-GB"/>
          <w14:ligatures w14:val="standardContextual"/>
        </w:rPr>
      </w:pPr>
    </w:p>
    <w:p w14:paraId="11674260" w14:textId="77777777" w:rsidR="007039B2" w:rsidRDefault="007039B2" w:rsidP="007039B2">
      <w:pPr>
        <w:spacing w:after="0" w:line="254" w:lineRule="auto"/>
        <w:rPr>
          <w:rFonts w:ascii="Calibri" w:eastAsia="Calibri" w:hAnsi="Calibri" w:cs="Times New Roman"/>
          <w:kern w:val="2"/>
          <w:sz w:val="24"/>
          <w:szCs w:val="24"/>
          <w:lang w:val="cy-GB"/>
          <w14:ligatures w14:val="standardContextual"/>
        </w:rPr>
      </w:pPr>
      <w:r>
        <w:rPr>
          <w:rFonts w:ascii="Calibri" w:eastAsia="Calibri" w:hAnsi="Calibri" w:cs="Times New Roman"/>
          <w:kern w:val="2"/>
          <w:sz w:val="24"/>
          <w:szCs w:val="24"/>
          <w:lang w:val="cy-GB"/>
          <w14:ligatures w14:val="standardContextual"/>
        </w:rPr>
        <w:t xml:space="preserve">Cynhelir y gweithdai a’r ymarferion yn Neuadd William </w:t>
      </w:r>
      <w:proofErr w:type="spellStart"/>
      <w:r>
        <w:rPr>
          <w:rFonts w:ascii="Calibri" w:eastAsia="Calibri" w:hAnsi="Calibri" w:cs="Times New Roman"/>
          <w:kern w:val="2"/>
          <w:sz w:val="24"/>
          <w:szCs w:val="24"/>
          <w:lang w:val="cy-GB"/>
          <w14:ligatures w14:val="standardContextual"/>
        </w:rPr>
        <w:t>Aston</w:t>
      </w:r>
      <w:proofErr w:type="spellEnd"/>
      <w:r>
        <w:rPr>
          <w:rFonts w:ascii="Calibri" w:eastAsia="Calibri" w:hAnsi="Calibri" w:cs="Times New Roman"/>
          <w:kern w:val="2"/>
          <w:sz w:val="24"/>
          <w:szCs w:val="24"/>
          <w:lang w:val="cy-GB"/>
          <w14:ligatures w14:val="standardContextual"/>
        </w:rPr>
        <w:t xml:space="preserve"> rhwng 9.00yb a 4.30yh ddydd Llun a Mawrth, 25ain a 26ain Mawrth, a rhwng 2.00yh a 7.00yh ddydd Mercher 27ain Mawrth (gyda chyngerdd i deulu a chyfeillion am 6.00yh). Bydd y côr yn cael ei arwain gan diwtoriaid Cerdd Cydweithredol Wrecsam a Sir Ddinbych a Cherdd Theatr Clwyd yn Sir Y Fflint.  Bydd angen i chi fod ym mlynyddoedd ysgol 5 a 6 i gymryd rhan, a chyfyngir y niferoedd i 100.</w:t>
      </w:r>
    </w:p>
    <w:p w14:paraId="416A251B" w14:textId="77777777" w:rsidR="007039B2" w:rsidRDefault="007039B2" w:rsidP="007039B2">
      <w:pPr>
        <w:spacing w:after="0" w:line="254" w:lineRule="auto"/>
        <w:rPr>
          <w:rFonts w:ascii="Calibri" w:eastAsia="Calibri" w:hAnsi="Calibri" w:cs="Times New Roman"/>
          <w:kern w:val="2"/>
          <w:sz w:val="24"/>
          <w:szCs w:val="24"/>
          <w:lang w:val="cy-GB"/>
          <w14:ligatures w14:val="standardContextual"/>
        </w:rPr>
      </w:pPr>
    </w:p>
    <w:p w14:paraId="201E5A8C" w14:textId="77777777" w:rsidR="007039B2" w:rsidRDefault="007039B2" w:rsidP="007039B2">
      <w:pPr>
        <w:spacing w:after="0" w:line="254" w:lineRule="auto"/>
        <w:rPr>
          <w:rFonts w:ascii="Calibri" w:eastAsia="Calibri" w:hAnsi="Calibri" w:cs="Times New Roman"/>
          <w:kern w:val="2"/>
          <w:sz w:val="24"/>
          <w:szCs w:val="24"/>
          <w:lang w:val="cy-GB"/>
          <w14:ligatures w14:val="standardContextual"/>
        </w:rPr>
      </w:pPr>
      <w:r>
        <w:rPr>
          <w:rFonts w:ascii="Calibri" w:eastAsia="Calibri" w:hAnsi="Calibri" w:cs="Times New Roman"/>
          <w:kern w:val="2"/>
          <w:sz w:val="24"/>
          <w:szCs w:val="24"/>
          <w:lang w:val="cy-GB"/>
          <w14:ligatures w14:val="standardContextual"/>
        </w:rPr>
        <w:t xml:space="preserve">Mae </w:t>
      </w:r>
      <w:proofErr w:type="spellStart"/>
      <w:r>
        <w:rPr>
          <w:rFonts w:ascii="Calibri" w:eastAsia="Calibri" w:hAnsi="Calibri" w:cs="Times New Roman"/>
          <w:kern w:val="2"/>
          <w:sz w:val="24"/>
          <w:szCs w:val="24"/>
          <w:lang w:val="cy-GB"/>
          <w14:ligatures w14:val="standardContextual"/>
        </w:rPr>
        <w:t>Ensemblau’r</w:t>
      </w:r>
      <w:proofErr w:type="spellEnd"/>
      <w:r>
        <w:rPr>
          <w:rFonts w:ascii="Calibri" w:eastAsia="Calibri" w:hAnsi="Calibri" w:cs="Times New Roman"/>
          <w:kern w:val="2"/>
          <w:sz w:val="24"/>
          <w:szCs w:val="24"/>
          <w:lang w:val="cy-GB"/>
          <w14:ligatures w14:val="standardContextual"/>
        </w:rPr>
        <w:t xml:space="preserve"> Tair Sir yn bartneriaeth rhwng Ymddiriedolaeth Cerdd Theatr Clwyd (Sir y Fflint), Cerdd Cydweithredol Wrecsam a Cherdd Cydweithredol Sir Ddinbych. Os ydych yn byw neu’n mynychu ysgol tu hwnt i’r siroedd hyn, yna gallwch ddal i wneud cais am le.</w:t>
      </w:r>
    </w:p>
    <w:p w14:paraId="47846940" w14:textId="77777777" w:rsidR="007039B2" w:rsidRDefault="007039B2" w:rsidP="007039B2">
      <w:pPr>
        <w:spacing w:after="0" w:line="254" w:lineRule="auto"/>
        <w:rPr>
          <w:rFonts w:ascii="Calibri" w:eastAsia="Calibri" w:hAnsi="Calibri" w:cs="Times New Roman"/>
          <w:kern w:val="2"/>
          <w:sz w:val="24"/>
          <w:szCs w:val="24"/>
          <w:lang w:val="cy-GB"/>
          <w14:ligatures w14:val="standardContextual"/>
        </w:rPr>
      </w:pPr>
    </w:p>
    <w:p w14:paraId="3DC6A586" w14:textId="77777777" w:rsidR="007039B2" w:rsidRDefault="007039B2" w:rsidP="007039B2">
      <w:pPr>
        <w:spacing w:after="0" w:line="254" w:lineRule="auto"/>
        <w:rPr>
          <w:rFonts w:ascii="Calibri" w:eastAsia="Calibri" w:hAnsi="Calibri" w:cs="Times New Roman"/>
          <w:kern w:val="2"/>
          <w:sz w:val="24"/>
          <w:szCs w:val="24"/>
          <w:lang w:val="cy-GB"/>
          <w14:ligatures w14:val="standardContextual"/>
        </w:rPr>
      </w:pPr>
      <w:r>
        <w:rPr>
          <w:rFonts w:ascii="Calibri" w:eastAsia="Calibri" w:hAnsi="Calibri" w:cs="Times New Roman"/>
          <w:kern w:val="2"/>
          <w:sz w:val="24"/>
          <w:szCs w:val="24"/>
          <w:lang w:val="cy-GB"/>
          <w14:ligatures w14:val="standardContextual"/>
        </w:rPr>
        <w:t>Nid oes tâl am y gweithdai, ond bydd tâl bychan am docynnau cyngerdd. Y dyddiad cau am ymgeisio yw Dydd Gwener, Mawrth 8fed. Byddwn yn gadael i chi wybod a fu eich cais yn llwyddiannus erbyn Dydd Gwener Mawrth 16eg. Byddwn yn casglu mwy o wybodaeth manwl gan y cerddorion ifanc fydd yn cymryd rhan, ond os oes rhywbeth y carech ei wybod ar hyn o bryd, cysylltwch ar bob cyfrif.</w:t>
      </w:r>
    </w:p>
    <w:p w14:paraId="08C8E764" w14:textId="77777777" w:rsidR="007039B2" w:rsidRDefault="007039B2" w:rsidP="007039B2">
      <w:pPr>
        <w:spacing w:after="0" w:line="254" w:lineRule="auto"/>
        <w:rPr>
          <w:rFonts w:ascii="Calibri" w:eastAsia="Calibri" w:hAnsi="Calibri" w:cs="Times New Roman"/>
          <w:kern w:val="2"/>
          <w:lang w:val="cy-GB"/>
          <w14:ligatures w14:val="standardContextual"/>
        </w:rPr>
      </w:pPr>
    </w:p>
    <w:p w14:paraId="1E619569" w14:textId="77777777" w:rsidR="007039B2" w:rsidRDefault="007039B2" w:rsidP="007039B2">
      <w:pPr>
        <w:spacing w:after="0" w:line="254" w:lineRule="auto"/>
        <w:rPr>
          <w:rFonts w:ascii="Calibri" w:eastAsia="Calibri" w:hAnsi="Calibri" w:cs="Times New Roman"/>
          <w:b/>
          <w:bCs/>
          <w:kern w:val="2"/>
          <w:sz w:val="28"/>
          <w:szCs w:val="28"/>
          <w:lang w:val="cy-GB"/>
          <w14:ligatures w14:val="standardContextual"/>
        </w:rPr>
      </w:pPr>
      <w:r>
        <w:rPr>
          <w:rFonts w:ascii="Calibri" w:eastAsia="Calibri" w:hAnsi="Calibri" w:cs="Times New Roman"/>
          <w:b/>
          <w:bCs/>
          <w:kern w:val="2"/>
          <w:sz w:val="28"/>
          <w:szCs w:val="28"/>
          <w:lang w:val="cy-GB"/>
          <w14:ligatures w14:val="standardContextual"/>
        </w:rPr>
        <w:t>Gwnewch gais trwy ddilyn y linc yma:</w:t>
      </w:r>
    </w:p>
    <w:p w14:paraId="5D260766" w14:textId="77777777" w:rsidR="00847DC7" w:rsidRDefault="00847DC7" w:rsidP="007039B2">
      <w:pPr>
        <w:spacing w:after="0" w:line="254" w:lineRule="auto"/>
        <w:rPr>
          <w:rFonts w:ascii="Calibri" w:eastAsia="Calibri" w:hAnsi="Calibri" w:cs="Times New Roman"/>
          <w:b/>
          <w:bCs/>
          <w:kern w:val="2"/>
          <w:sz w:val="28"/>
          <w:szCs w:val="28"/>
          <w:lang w:val="cy-GB"/>
          <w14:ligatures w14:val="standardContextual"/>
        </w:rPr>
      </w:pPr>
    </w:p>
    <w:p w14:paraId="5DF72327" w14:textId="404AFF6C" w:rsidR="00847DC7" w:rsidRDefault="00FD04CF" w:rsidP="007039B2">
      <w:pPr>
        <w:spacing w:after="0" w:line="254" w:lineRule="auto"/>
        <w:rPr>
          <w:rFonts w:ascii="Calibri" w:eastAsia="Calibri" w:hAnsi="Calibri" w:cs="Times New Roman"/>
          <w:b/>
          <w:bCs/>
          <w:kern w:val="2"/>
          <w:sz w:val="28"/>
          <w:szCs w:val="28"/>
          <w:lang w:val="cy-GB"/>
          <w14:ligatures w14:val="standardContextual"/>
        </w:rPr>
      </w:pPr>
      <w:hyperlink r:id="rId10" w:history="1">
        <w:r w:rsidR="00847DC7">
          <w:rPr>
            <w:rStyle w:val="Hyperlink"/>
            <w:rFonts w:ascii="Calibri" w:eastAsia="Times New Roman" w:hAnsi="Calibri" w:cs="Calibri"/>
          </w:rPr>
          <w:t>https://forms.office.com/Pages/ResponsePage.aspx?id=ouEiaNPmIEe_X_psK1t04yQqiSj0VmdAhyY-Tm3qpwRURTdYWldOSzlURzRaNVo5NUsyTk1CS1hESCQlQCN0PWcu</w:t>
        </w:r>
      </w:hyperlink>
    </w:p>
    <w:p w14:paraId="20ADABD2" w14:textId="77777777" w:rsidR="007039B2" w:rsidRDefault="007039B2" w:rsidP="007039B2">
      <w:pPr>
        <w:spacing w:after="0" w:line="254" w:lineRule="auto"/>
        <w:rPr>
          <w:rFonts w:ascii="Calibri" w:eastAsia="Calibri" w:hAnsi="Calibri" w:cs="Times New Roman"/>
          <w:b/>
          <w:bCs/>
          <w:kern w:val="2"/>
          <w:sz w:val="28"/>
          <w:szCs w:val="28"/>
          <w:lang w:val="cy-GB"/>
          <w14:ligatures w14:val="standardContextual"/>
        </w:rPr>
      </w:pPr>
    </w:p>
    <w:p w14:paraId="0159A307" w14:textId="77777777" w:rsidR="007039B2" w:rsidRDefault="007039B2" w:rsidP="007039B2">
      <w:pPr>
        <w:tabs>
          <w:tab w:val="left" w:pos="8647"/>
        </w:tabs>
        <w:jc w:val="center"/>
        <w:rPr>
          <w:rFonts w:ascii="Calibri" w:hAnsi="Calibri"/>
          <w:b/>
          <w:bCs/>
          <w:sz w:val="40"/>
          <w:szCs w:val="40"/>
        </w:rPr>
      </w:pPr>
    </w:p>
    <w:p w14:paraId="2A4A6AEE" w14:textId="5831350E" w:rsidR="000D32D2" w:rsidRPr="007F2EAA" w:rsidRDefault="000D32D2" w:rsidP="009960D9">
      <w:pPr>
        <w:tabs>
          <w:tab w:val="left" w:pos="8647"/>
        </w:tabs>
        <w:jc w:val="center"/>
        <w:rPr>
          <w:rFonts w:ascii="Calibri" w:hAnsi="Calibri"/>
          <w:b/>
          <w:bCs/>
          <w:sz w:val="40"/>
          <w:szCs w:val="40"/>
        </w:rPr>
      </w:pPr>
    </w:p>
    <w:sectPr w:rsidR="000D32D2" w:rsidRPr="007F2EAA" w:rsidSect="00FD04CF">
      <w:headerReference w:type="default" r:id="rId11"/>
      <w:pgSz w:w="11906" w:h="16838"/>
      <w:pgMar w:top="2835" w:right="1440" w:bottom="709" w:left="1440" w:header="142"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B7B5" w14:textId="77777777" w:rsidR="00FD04CF" w:rsidRDefault="00FD04CF" w:rsidP="00377927">
      <w:pPr>
        <w:spacing w:after="0" w:line="240" w:lineRule="auto"/>
      </w:pPr>
      <w:r>
        <w:separator/>
      </w:r>
    </w:p>
  </w:endnote>
  <w:endnote w:type="continuationSeparator" w:id="0">
    <w:p w14:paraId="06D9F5DB" w14:textId="77777777" w:rsidR="00FD04CF" w:rsidRDefault="00FD04CF" w:rsidP="0037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AE1D" w14:textId="77777777" w:rsidR="00FD04CF" w:rsidRDefault="00FD04CF" w:rsidP="00377927">
      <w:pPr>
        <w:spacing w:after="0" w:line="240" w:lineRule="auto"/>
      </w:pPr>
      <w:r>
        <w:separator/>
      </w:r>
    </w:p>
  </w:footnote>
  <w:footnote w:type="continuationSeparator" w:id="0">
    <w:p w14:paraId="53029B20" w14:textId="77777777" w:rsidR="00FD04CF" w:rsidRDefault="00FD04CF" w:rsidP="00377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4F13" w14:textId="3DCE016F" w:rsidR="00573FAE" w:rsidRDefault="00573FAE" w:rsidP="00A96DE1">
    <w:r>
      <w:rPr>
        <w:noProof/>
      </w:rPr>
      <w:drawing>
        <wp:anchor distT="0" distB="0" distL="114300" distR="114300" simplePos="0" relativeHeight="251658240" behindDoc="1" locked="0" layoutInCell="1" allowOverlap="1" wp14:anchorId="7C55CCA1" wp14:editId="4F8E8B81">
          <wp:simplePos x="0" y="0"/>
          <wp:positionH relativeFrom="margin">
            <wp:posOffset>1405890</wp:posOffset>
          </wp:positionH>
          <wp:positionV relativeFrom="paragraph">
            <wp:posOffset>100330</wp:posOffset>
          </wp:positionV>
          <wp:extent cx="2920543" cy="11830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edited Full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0543" cy="1183005"/>
                  </a:xfrm>
                  <a:prstGeom prst="rect">
                    <a:avLst/>
                  </a:prstGeom>
                  <a:noFill/>
                </pic:spPr>
              </pic:pic>
            </a:graphicData>
          </a:graphic>
          <wp14:sizeRelH relativeFrom="page">
            <wp14:pctWidth>0</wp14:pctWidth>
          </wp14:sizeRelH>
          <wp14:sizeRelV relativeFrom="page">
            <wp14:pctHeight>0</wp14:pctHeight>
          </wp14:sizeRelV>
        </wp:anchor>
      </w:drawing>
    </w:r>
  </w:p>
  <w:p w14:paraId="0D897C86" w14:textId="77777777" w:rsidR="00573FAE" w:rsidRDefault="00573FAE" w:rsidP="00573FAE">
    <w:pPr>
      <w:pStyle w:val="NoSpacing"/>
      <w:jc w:val="center"/>
      <w:rPr>
        <w:sz w:val="16"/>
        <w:highlight w:val="white"/>
      </w:rPr>
    </w:pPr>
  </w:p>
  <w:p w14:paraId="6E7AD474" w14:textId="77777777" w:rsidR="00573FAE" w:rsidRDefault="00573FAE" w:rsidP="00573FAE">
    <w:pPr>
      <w:pStyle w:val="NoSpacing"/>
      <w:jc w:val="center"/>
      <w:rPr>
        <w:sz w:val="16"/>
        <w:highlight w:val="white"/>
      </w:rPr>
    </w:pPr>
  </w:p>
  <w:p w14:paraId="793553AF" w14:textId="77777777" w:rsidR="00573FAE" w:rsidRDefault="00573FAE" w:rsidP="00573FAE">
    <w:pPr>
      <w:pStyle w:val="NoSpacing"/>
      <w:jc w:val="center"/>
      <w:rPr>
        <w:sz w:val="16"/>
        <w:highlight w:val="white"/>
      </w:rPr>
    </w:pPr>
  </w:p>
  <w:p w14:paraId="0DD84FFF" w14:textId="77777777" w:rsidR="00573FAE" w:rsidRDefault="00573FAE" w:rsidP="00573FAE">
    <w:pPr>
      <w:pStyle w:val="NoSpacing"/>
      <w:jc w:val="center"/>
      <w:rPr>
        <w:sz w:val="16"/>
        <w:highlight w:val="white"/>
      </w:rPr>
    </w:pPr>
  </w:p>
  <w:p w14:paraId="3E81A102" w14:textId="77777777" w:rsidR="00573FAE" w:rsidRDefault="00573FAE" w:rsidP="00573FAE">
    <w:pPr>
      <w:pStyle w:val="NoSpacing"/>
      <w:jc w:val="center"/>
      <w:rPr>
        <w:sz w:val="16"/>
        <w:highlight w:val="white"/>
      </w:rPr>
    </w:pPr>
  </w:p>
  <w:p w14:paraId="0E0AAC7C" w14:textId="77777777" w:rsidR="00573FAE" w:rsidRDefault="00573FAE" w:rsidP="00573FAE">
    <w:pPr>
      <w:pStyle w:val="NoSpacing"/>
      <w:jc w:val="center"/>
      <w:rPr>
        <w:sz w:val="16"/>
        <w:highlight w:val="white"/>
      </w:rPr>
    </w:pPr>
  </w:p>
  <w:p w14:paraId="4A87D3F5" w14:textId="77777777" w:rsidR="00573FAE" w:rsidRDefault="00573FAE" w:rsidP="00BF4882">
    <w:pPr>
      <w:pStyle w:val="NoSpacing"/>
      <w:rPr>
        <w:sz w:val="16"/>
        <w:highlight w:val="white"/>
      </w:rPr>
    </w:pPr>
  </w:p>
  <w:p w14:paraId="57DB3FB6" w14:textId="77777777" w:rsidR="00573FAE" w:rsidRDefault="00573FAE" w:rsidP="00573FAE">
    <w:pPr>
      <w:pStyle w:val="NoSpacing"/>
      <w:jc w:val="center"/>
      <w:rPr>
        <w:sz w:val="16"/>
        <w:highlight w:val="white"/>
      </w:rPr>
    </w:pPr>
  </w:p>
  <w:p w14:paraId="64B04E35" w14:textId="77777777" w:rsidR="00345343" w:rsidRDefault="00573FAE" w:rsidP="00345343">
    <w:pPr>
      <w:pStyle w:val="NoSpacing"/>
      <w:jc w:val="center"/>
      <w:rPr>
        <w:sz w:val="16"/>
      </w:rPr>
    </w:pPr>
    <w:r>
      <w:rPr>
        <w:sz w:val="16"/>
        <w:highlight w:val="white"/>
      </w:rPr>
      <w:t xml:space="preserve">Unit 1, Spencer Trading Estate, Rhyl </w:t>
    </w:r>
    <w:r>
      <w:rPr>
        <w:sz w:val="16"/>
      </w:rPr>
      <w:t>Road, Denbigh, Denbighshire, LL16 5TQ</w:t>
    </w:r>
  </w:p>
  <w:p w14:paraId="526AF81C" w14:textId="173844B3" w:rsidR="00573FAE" w:rsidRPr="00345343" w:rsidRDefault="00573FAE" w:rsidP="00345343">
    <w:pPr>
      <w:pStyle w:val="NoSpacing"/>
      <w:jc w:val="center"/>
      <w:rPr>
        <w:sz w:val="16"/>
      </w:rPr>
    </w:pPr>
    <w:r>
      <w:rPr>
        <w:b/>
        <w:color w:val="FF0000"/>
        <w:sz w:val="16"/>
      </w:rPr>
      <w:t xml:space="preserve">01745 813542 | </w:t>
    </w:r>
    <w:r>
      <w:rPr>
        <w:b/>
        <w:color w:val="FF0000"/>
        <w:sz w:val="16"/>
        <w:highlight w:val="white"/>
      </w:rPr>
      <w:t>note@</w:t>
    </w:r>
    <w:r w:rsidR="00BF4882">
      <w:rPr>
        <w:b/>
        <w:color w:val="FF0000"/>
        <w:sz w:val="16"/>
        <w:highlight w:val="white"/>
      </w:rPr>
      <w:t>wrexhammusiccoop</w:t>
    </w:r>
    <w:r>
      <w:rPr>
        <w:b/>
        <w:color w:val="FF0000"/>
        <w:sz w:val="16"/>
        <w:highlight w:val="white"/>
      </w:rPr>
      <w:t>.c</w:t>
    </w:r>
    <w:r>
      <w:rPr>
        <w:b/>
        <w:color w:val="FF0000"/>
        <w:sz w:val="16"/>
      </w:rPr>
      <w:t>om</w:t>
    </w:r>
    <w:r>
      <w:rPr>
        <w:color w:val="FF0000"/>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D2"/>
    <w:rsid w:val="000176C0"/>
    <w:rsid w:val="00047490"/>
    <w:rsid w:val="000557DB"/>
    <w:rsid w:val="000B3078"/>
    <w:rsid w:val="000D32D2"/>
    <w:rsid w:val="0012039D"/>
    <w:rsid w:val="0018067A"/>
    <w:rsid w:val="001E24F2"/>
    <w:rsid w:val="002D0859"/>
    <w:rsid w:val="00301C17"/>
    <w:rsid w:val="00340F3B"/>
    <w:rsid w:val="00345343"/>
    <w:rsid w:val="00377927"/>
    <w:rsid w:val="003E44CE"/>
    <w:rsid w:val="00404E5A"/>
    <w:rsid w:val="00491384"/>
    <w:rsid w:val="005176FF"/>
    <w:rsid w:val="0054744C"/>
    <w:rsid w:val="00573FAE"/>
    <w:rsid w:val="00581C1F"/>
    <w:rsid w:val="00587802"/>
    <w:rsid w:val="005C0E20"/>
    <w:rsid w:val="005C61EF"/>
    <w:rsid w:val="005C7F9B"/>
    <w:rsid w:val="0060047D"/>
    <w:rsid w:val="00605468"/>
    <w:rsid w:val="0061015F"/>
    <w:rsid w:val="00644573"/>
    <w:rsid w:val="00665C18"/>
    <w:rsid w:val="007039B2"/>
    <w:rsid w:val="00707128"/>
    <w:rsid w:val="007307E5"/>
    <w:rsid w:val="00730B19"/>
    <w:rsid w:val="0077316E"/>
    <w:rsid w:val="00795DEB"/>
    <w:rsid w:val="007C01AF"/>
    <w:rsid w:val="007C095A"/>
    <w:rsid w:val="007C0DF1"/>
    <w:rsid w:val="007C3C9B"/>
    <w:rsid w:val="007E7D17"/>
    <w:rsid w:val="007F1E50"/>
    <w:rsid w:val="007F2EAA"/>
    <w:rsid w:val="00804798"/>
    <w:rsid w:val="00814CC1"/>
    <w:rsid w:val="008216E2"/>
    <w:rsid w:val="00847DC7"/>
    <w:rsid w:val="00851B0D"/>
    <w:rsid w:val="00874BE0"/>
    <w:rsid w:val="00885C33"/>
    <w:rsid w:val="008B07C6"/>
    <w:rsid w:val="008B4A56"/>
    <w:rsid w:val="00964942"/>
    <w:rsid w:val="0098595D"/>
    <w:rsid w:val="009960D9"/>
    <w:rsid w:val="009B53A8"/>
    <w:rsid w:val="009D4E80"/>
    <w:rsid w:val="00A2514C"/>
    <w:rsid w:val="00A96DE1"/>
    <w:rsid w:val="00AA1340"/>
    <w:rsid w:val="00AE4984"/>
    <w:rsid w:val="00AF7E20"/>
    <w:rsid w:val="00B2270B"/>
    <w:rsid w:val="00B95FEF"/>
    <w:rsid w:val="00BF4882"/>
    <w:rsid w:val="00C232D1"/>
    <w:rsid w:val="00C37E30"/>
    <w:rsid w:val="00C46DA2"/>
    <w:rsid w:val="00C857F9"/>
    <w:rsid w:val="00CB25E8"/>
    <w:rsid w:val="00D07BEC"/>
    <w:rsid w:val="00D17D8A"/>
    <w:rsid w:val="00D42A94"/>
    <w:rsid w:val="00D71823"/>
    <w:rsid w:val="00D819B9"/>
    <w:rsid w:val="00D91113"/>
    <w:rsid w:val="00DC04AF"/>
    <w:rsid w:val="00DC64C0"/>
    <w:rsid w:val="00E03A72"/>
    <w:rsid w:val="00E372E7"/>
    <w:rsid w:val="00E6264D"/>
    <w:rsid w:val="00EB7873"/>
    <w:rsid w:val="00F57AFF"/>
    <w:rsid w:val="00FA3458"/>
    <w:rsid w:val="00FD04CF"/>
    <w:rsid w:val="00FE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C702"/>
  <w15:chartTrackingRefBased/>
  <w15:docId w15:val="{6095A58A-1EF2-47B3-BE6B-D56DAA52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27"/>
    <w:pPr>
      <w:spacing w:after="0" w:line="240" w:lineRule="auto"/>
    </w:pPr>
  </w:style>
  <w:style w:type="paragraph" w:styleId="Header">
    <w:name w:val="header"/>
    <w:basedOn w:val="Normal"/>
    <w:link w:val="HeaderChar"/>
    <w:uiPriority w:val="99"/>
    <w:unhideWhenUsed/>
    <w:rsid w:val="00377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27"/>
  </w:style>
  <w:style w:type="paragraph" w:styleId="Footer">
    <w:name w:val="footer"/>
    <w:basedOn w:val="Normal"/>
    <w:link w:val="FooterChar"/>
    <w:uiPriority w:val="99"/>
    <w:unhideWhenUsed/>
    <w:rsid w:val="00377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27"/>
  </w:style>
  <w:style w:type="character" w:styleId="Hyperlink">
    <w:name w:val="Hyperlink"/>
    <w:basedOn w:val="DefaultParagraphFont"/>
    <w:uiPriority w:val="99"/>
    <w:unhideWhenUsed/>
    <w:rsid w:val="00851B0D"/>
    <w:rPr>
      <w:color w:val="0563C1" w:themeColor="hyperlink"/>
      <w:u w:val="single"/>
    </w:rPr>
  </w:style>
  <w:style w:type="paragraph" w:styleId="BalloonText">
    <w:name w:val="Balloon Text"/>
    <w:basedOn w:val="Normal"/>
    <w:link w:val="BalloonTextChar"/>
    <w:uiPriority w:val="99"/>
    <w:semiHidden/>
    <w:unhideWhenUsed/>
    <w:rsid w:val="0034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65132">
      <w:bodyDiv w:val="1"/>
      <w:marLeft w:val="0"/>
      <w:marRight w:val="0"/>
      <w:marTop w:val="0"/>
      <w:marBottom w:val="0"/>
      <w:divBdr>
        <w:top w:val="none" w:sz="0" w:space="0" w:color="auto"/>
        <w:left w:val="none" w:sz="0" w:space="0" w:color="auto"/>
        <w:bottom w:val="none" w:sz="0" w:space="0" w:color="auto"/>
        <w:right w:val="none" w:sz="0" w:space="0" w:color="auto"/>
      </w:divBdr>
    </w:div>
    <w:div w:id="15805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orms.office.com/Pages/ResponsePage.aspx?id=ouEiaNPmIEe_X_psK1t04yQqiSj0VmdAhyY-Tm3qpwRURTdYWldOSzlURzRaNVo5NUsyTk1CS1hESCQlQCN0PWcu" TargetMode="External"/><Relationship Id="rId4" Type="http://schemas.openxmlformats.org/officeDocument/2006/relationships/styles" Target="styles.xml"/><Relationship Id="rId9" Type="http://schemas.openxmlformats.org/officeDocument/2006/relationships/hyperlink" Target="https://forms.office.com/Pages/ResponsePage.aspx?id=ouEiaNPmIEe_X_psK1t04yQqiSj0VmdAhyY-Tm3qpwRURTdYWldOSzlURzRaNVo5NUsyTk1CS1hESCQlQCN0PW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ynPearson\North%20Wales%20Music%20Co-operative\WMC%20Admin%20-%20Co-op%20Files\General\Custom%20Office%20Templates\WMC%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F18FC5B39134A86BE81B0ADDA4B3E" ma:contentTypeVersion="18" ma:contentTypeDescription="Create a new document." ma:contentTypeScope="" ma:versionID="4d5083f23d71b76eb229b633a4fee830">
  <xsd:schema xmlns:xsd="http://www.w3.org/2001/XMLSchema" xmlns:xs="http://www.w3.org/2001/XMLSchema" xmlns:p="http://schemas.microsoft.com/office/2006/metadata/properties" xmlns:ns2="5db49756-7f7c-4d86-9b4f-fde2d13304f1" xmlns:ns3="67a8a6b4-432e-48ef-9d3a-479c900f855e" targetNamespace="http://schemas.microsoft.com/office/2006/metadata/properties" ma:root="true" ma:fieldsID="35bc984ece0758af26aa12ff2bc02791" ns2:_="" ns3:_="">
    <xsd:import namespace="5db49756-7f7c-4d86-9b4f-fde2d13304f1"/>
    <xsd:import namespace="67a8a6b4-432e-48ef-9d3a-479c900f85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49756-7f7c-4d86-9b4f-fde2d1330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6a77b7-6800-487a-bf52-aa0039198c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8a6b4-432e-48ef-9d3a-479c900f85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b4309-30e8-494c-836f-2e2727a1691c}" ma:internalName="TaxCatchAll" ma:showField="CatchAllData" ma:web="67a8a6b4-432e-48ef-9d3a-479c900f8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a8a6b4-432e-48ef-9d3a-479c900f855e" xsi:nil="true"/>
    <lcf76f155ced4ddcb4097134ff3c332f xmlns="5db49756-7f7c-4d86-9b4f-fde2d13304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4FA04D-96C8-4483-B6F3-D18E2C50F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49756-7f7c-4d86-9b4f-fde2d13304f1"/>
    <ds:schemaRef ds:uri="67a8a6b4-432e-48ef-9d3a-479c900f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D3387-C1E1-4B9F-BC52-0AA85525F1A1}">
  <ds:schemaRefs>
    <ds:schemaRef ds:uri="http://schemas.microsoft.com/sharepoint/v3/contenttype/forms"/>
  </ds:schemaRefs>
</ds:datastoreItem>
</file>

<file path=customXml/itemProps3.xml><?xml version="1.0" encoding="utf-8"?>
<ds:datastoreItem xmlns:ds="http://schemas.openxmlformats.org/officeDocument/2006/customXml" ds:itemID="{3AA30867-FEC1-4684-A4CF-F817B6B8807D}">
  <ds:schemaRefs>
    <ds:schemaRef ds:uri="http://schemas.microsoft.com/office/2006/metadata/properties"/>
    <ds:schemaRef ds:uri="http://schemas.microsoft.com/office/infopath/2007/PartnerControls"/>
    <ds:schemaRef ds:uri="67a8a6b4-432e-48ef-9d3a-479c900f855e"/>
    <ds:schemaRef ds:uri="5db49756-7f7c-4d86-9b4f-fde2d13304f1"/>
  </ds:schemaRefs>
</ds:datastoreItem>
</file>

<file path=docProps/app.xml><?xml version="1.0" encoding="utf-8"?>
<Properties xmlns="http://schemas.openxmlformats.org/officeDocument/2006/extended-properties" xmlns:vt="http://schemas.openxmlformats.org/officeDocument/2006/docPropsVTypes">
  <Template>WMC Headed Paper</Template>
  <TotalTime>56</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Pearson</dc:creator>
  <cp:keywords/>
  <dc:description/>
  <cp:lastModifiedBy>Wyn Pearson</cp:lastModifiedBy>
  <cp:revision>4</cp:revision>
  <cp:lastPrinted>2024-01-24T14:32:00Z</cp:lastPrinted>
  <dcterms:created xsi:type="dcterms:W3CDTF">2024-02-22T09:55:00Z</dcterms:created>
  <dcterms:modified xsi:type="dcterms:W3CDTF">2024-02-22T09:56:00Z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0x010100EDCF18FC5B39134A86BE81B0ADDA4B3E</vt:lpwstr>
  </property>
  <property fmtid="{D5CDD505-2E9C-101B-9397-08002B2CF9AE}" pid="3" name="MediaServiceImageTags">
    <vt:lpwstr/>
  </property>
</Properties>
</file>